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jc w:val="center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Анкета контрагента - индивидуального предпринимателя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FF"/>
        <w:ind w:left="6372" w:hanging="0"/>
        <w:rPr>
          <w:rFonts w:ascii="Times New Roman" w:hAnsi="Times New Roman" w:eastAsia="Calibri" w:cs="Times New Roman"/>
          <w:bCs/>
          <w:sz w:val="18"/>
          <w:szCs w:val="16"/>
        </w:rPr>
      </w:pPr>
      <w:r>
        <w:rPr>
          <w:rFonts w:eastAsia="Calibri" w:cs="Times New Roman" w:ascii="Times New Roman" w:hAnsi="Times New Roman"/>
          <w:bCs/>
          <w:sz w:val="18"/>
          <w:szCs w:val="16"/>
        </w:rPr>
        <w:t xml:space="preserve">Дата заполнения анкеты: 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Calibri" w:cs="Times New Roman"/>
          <w:bCs/>
          <w:sz w:val="18"/>
          <w:szCs w:val="16"/>
        </w:rPr>
      </w:pPr>
      <w:r>
        <w:rPr>
          <w:rFonts w:eastAsia="Calibri" w:cs="Times New Roman" w:ascii="Times New Roman" w:hAnsi="Times New Roman"/>
          <w:b/>
          <w:bCs/>
          <w:kern w:val="2"/>
          <w:sz w:val="28"/>
          <w:szCs w:val="28"/>
        </w:rPr>
        <w:t xml:space="preserve">1. Сведения об индивидуальном предпринимателе </w:t>
      </w:r>
      <w:r>
        <w:rPr>
          <w:rFonts w:eastAsia="Calibri" w:cs="Times New Roman" w:ascii="Times New Roman" w:hAnsi="Times New Roman"/>
        </w:rPr>
        <w:t>(далее и выше – Контрагент)</w:t>
      </w:r>
    </w:p>
    <w:tbl>
      <w:tblPr>
        <w:tblW w:w="5000" w:type="pct"/>
        <w:jc w:val="left"/>
        <w:tblInd w:w="-1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311"/>
        <w:gridCol w:w="571"/>
        <w:gridCol w:w="1397"/>
        <w:gridCol w:w="655"/>
        <w:gridCol w:w="28"/>
        <w:gridCol w:w="438"/>
        <w:gridCol w:w="342"/>
        <w:gridCol w:w="3069"/>
      </w:tblGrid>
      <w:tr>
        <w:trPr>
          <w:trHeight w:val="240" w:hRule="atLeast"/>
        </w:trPr>
        <w:tc>
          <w:tcPr>
            <w:tcW w:w="3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Фамилия, имя, отчество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(при наличии последнего)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3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3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Место рождения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3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3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3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СНИЛС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 (при наличии)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408" w:hRule="atLeast"/>
        </w:trPr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Реквизиты документа, удостоверяющего личность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Тип документа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87" w:hRule="atLeast"/>
        </w:trPr>
        <w:tc>
          <w:tcPr>
            <w:tcW w:w="1311" w:type="dxa"/>
            <w:vMerge w:val="continue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Серия (при наличии) и номер документа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Серия: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Номер:</w:t>
            </w:r>
          </w:p>
        </w:tc>
      </w:tr>
      <w:tr>
        <w:trPr>
          <w:trHeight w:val="463" w:hRule="atLeast"/>
        </w:trPr>
        <w:tc>
          <w:tcPr>
            <w:tcW w:w="1311" w:type="dxa"/>
            <w:vMerge w:val="continue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Дата выдачи документа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11" w:hRule="atLeast"/>
        </w:trPr>
        <w:tc>
          <w:tcPr>
            <w:tcW w:w="1311" w:type="dxa"/>
            <w:vMerge w:val="continue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9" w:hRule="atLeast"/>
        </w:trPr>
        <w:tc>
          <w:tcPr>
            <w:tcW w:w="1311" w:type="dxa"/>
            <w:vMerge w:val="continue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Код подразделения (при наличии)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3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Адрес места жительства (регистрации)/пребывания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3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Фактический адрес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(склад, офис, торговая точка)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3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Бренд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(Торговая марка) на русском и английском (при наличии)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3279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Контактная информация</w:t>
            </w:r>
          </w:p>
        </w:tc>
        <w:tc>
          <w:tcPr>
            <w:tcW w:w="1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Номер телефона/факса</w:t>
            </w:r>
          </w:p>
        </w:tc>
        <w:tc>
          <w:tcPr>
            <w:tcW w:w="3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3279" w:type="dxa"/>
            <w:gridSpan w:val="3"/>
            <w:vMerge w:val="continue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Адрес эл. почты</w:t>
            </w:r>
          </w:p>
        </w:tc>
        <w:tc>
          <w:tcPr>
            <w:tcW w:w="3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327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Сайт</w:t>
            </w:r>
            <w:r>
              <w:rPr>
                <w:rStyle w:val="Style15"/>
                <w:rFonts w:eastAsia="Calibri" w:cs="Times New Roman" w:ascii="Times New Roman" w:hAnsi="Times New Roman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3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131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Документ, подтверждающий право иностранного гражданина или лица без гражданства на пребывание (проживание) в РФ</w:t>
            </w:r>
            <w:bookmarkStart w:id="0" w:name="_Ref79406313"/>
            <w:r>
              <w:rPr>
                <w:rStyle w:val="Style15"/>
                <w:rFonts w:eastAsia="Calibri" w:cs="Times New Roman" w:ascii="Times New Roman" w:hAnsi="Times New Roman"/>
                <w:b/>
                <w:sz w:val="20"/>
                <w:szCs w:val="20"/>
                <w:vertAlign w:val="superscript"/>
              </w:rPr>
              <w:footnoteReference w:id="3"/>
            </w:r>
            <w:bookmarkEnd w:id="0"/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Вид документа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1311" w:type="dxa"/>
            <w:vMerge w:val="continue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серия (если имеется) и номер документа</w:t>
            </w:r>
          </w:p>
        </w:tc>
        <w:tc>
          <w:tcPr>
            <w:tcW w:w="1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Серия: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Номер:</w:t>
            </w:r>
          </w:p>
        </w:tc>
      </w:tr>
      <w:tr>
        <w:trPr>
          <w:trHeight w:val="220" w:hRule="atLeast"/>
        </w:trPr>
        <w:tc>
          <w:tcPr>
            <w:tcW w:w="1311" w:type="dxa"/>
            <w:vMerge w:val="continue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дата начала срока действия права пребывания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дата окончания срока действия права пребывания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327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Фактический вид деятельности</w:t>
            </w:r>
            <w:r>
              <w:rPr>
                <w:rStyle w:val="Style15"/>
                <w:rFonts w:eastAsia="Calibri" w:cs="Times New Roman" w:ascii="Times New Roman" w:hAnsi="Times New Roman"/>
                <w:b/>
                <w:sz w:val="20"/>
                <w:szCs w:val="20"/>
                <w:vertAlign w:val="superscript"/>
              </w:rPr>
              <w:footnoteReference w:id="4"/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(с указанием ОКВЭД, в т.ч. с которым подключается Контрагент)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 </w:t>
            </w:r>
          </w:p>
        </w:tc>
      </w:tr>
      <w:tr>
        <w:trPr>
          <w:trHeight w:val="365" w:hRule="atLeast"/>
        </w:trPr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Лицензия: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500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Деятельность не лицензируется.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В ином случае укажите реквизиты лицензии:</w:t>
            </w:r>
          </w:p>
        </w:tc>
      </w:tr>
      <w:tr>
        <w:trPr>
          <w:trHeight w:val="289" w:hRule="atLeast"/>
        </w:trPr>
        <w:tc>
          <w:tcPr>
            <w:tcW w:w="1311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Номер 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 </w:t>
            </w:r>
          </w:p>
        </w:tc>
      </w:tr>
      <w:tr>
        <w:trPr>
          <w:trHeight w:val="324" w:hRule="atLeast"/>
        </w:trPr>
        <w:tc>
          <w:tcPr>
            <w:tcW w:w="1311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Дата выдачи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215" w:hRule="atLeast"/>
        </w:trPr>
        <w:tc>
          <w:tcPr>
            <w:tcW w:w="1311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Кем выдана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377" w:hRule="atLeast"/>
        </w:trPr>
        <w:tc>
          <w:tcPr>
            <w:tcW w:w="1311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Срок действия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553" w:hRule="atLeast"/>
        </w:trPr>
        <w:tc>
          <w:tcPr>
            <w:tcW w:w="1311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Перечень видов лицензируемой деятельности</w:t>
            </w:r>
          </w:p>
        </w:tc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201" w:hRule="atLeast"/>
        </w:trPr>
        <w:tc>
          <w:tcPr>
            <w:tcW w:w="327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Штатная численность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(и наличие/отсутствие гл. бухгалтера или бухгалтерской службы)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984" w:hRule="atLeast"/>
        </w:trPr>
        <w:tc>
          <w:tcPr>
            <w:tcW w:w="1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Персона, указанная в п.1, или ее близкие родственники (родители, дети, братья, сестры, супруг/супруга) связи с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правоохранительными органами,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органами государственной власти или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государственными корпорациями</w:t>
            </w:r>
          </w:p>
        </w:tc>
        <w:tc>
          <w:tcPr>
            <w:tcW w:w="5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18"/>
                <w:szCs w:val="18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u w:val="single"/>
              </w:rPr>
              <w:t xml:space="preserve">НЕ ИМЕЕТ. 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В ином случае,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 укажите:</w:t>
            </w:r>
          </w:p>
        </w:tc>
      </w:tr>
      <w:tr>
        <w:trPr>
          <w:trHeight w:val="564" w:hRule="atLeast"/>
        </w:trPr>
        <w:tc>
          <w:tcPr>
            <w:tcW w:w="18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Наименование органа</w:t>
            </w:r>
          </w:p>
        </w:tc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left="360" w:hanging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63" w:hRule="atLeast"/>
        </w:trPr>
        <w:tc>
          <w:tcPr>
            <w:tcW w:w="18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left="360" w:hanging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63" w:hRule="atLeast"/>
        </w:trPr>
        <w:tc>
          <w:tcPr>
            <w:tcW w:w="18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Степень родства (если это родственник)</w:t>
            </w:r>
          </w:p>
        </w:tc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left="360" w:hanging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925" w:hRule="atLeast"/>
        </w:trPr>
        <w:tc>
          <w:tcPr>
            <w:tcW w:w="1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Персона, указанная в п.2.1 анкеты, или ее близкие родственники (родители, дети, братья, сестры, супруг/супруга) к публичным должностным лицам (ПДЛ), таким как: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иностранные публичные должностные лица;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должностные лица публичной международной организации;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российские публичные должностные лица</w:t>
            </w:r>
          </w:p>
        </w:tc>
        <w:tc>
          <w:tcPr>
            <w:tcW w:w="5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u w:val="single"/>
              </w:rPr>
              <w:t xml:space="preserve">НЕ ПРИНАДЛЕЖИТ И РОДСТВЕННОЙ СВЯЗИ НЕ ИМЕЕТ. 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В ином случае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, укажите:</w:t>
            </w:r>
          </w:p>
        </w:tc>
      </w:tr>
      <w:tr>
        <w:trPr>
          <w:trHeight w:val="355" w:hRule="atLeast"/>
        </w:trPr>
        <w:tc>
          <w:tcPr>
            <w:tcW w:w="18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Ф.И.О (если родственник является ПДЛ):</w:t>
            </w:r>
          </w:p>
        </w:tc>
        <w:tc>
          <w:tcPr>
            <w:tcW w:w="3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427" w:hRule="atLeast"/>
        </w:trPr>
        <w:tc>
          <w:tcPr>
            <w:tcW w:w="18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Степень родства (если ПДЛ является родственник)</w:t>
            </w:r>
          </w:p>
        </w:tc>
        <w:tc>
          <w:tcPr>
            <w:tcW w:w="3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18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Должность ПДЛ</w:t>
            </w:r>
          </w:p>
        </w:tc>
        <w:tc>
          <w:tcPr>
            <w:tcW w:w="3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72" w:hRule="atLeast"/>
        </w:trPr>
        <w:tc>
          <w:tcPr>
            <w:tcW w:w="18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Наименование и адрес работодателя ПДЛ</w:t>
            </w:r>
          </w:p>
        </w:tc>
        <w:tc>
          <w:tcPr>
            <w:tcW w:w="3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1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Персона, указанная в п.1, не является Субъектом ст.5 115-ФЗ.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В ином случае укажите следующие реквизиты: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Номер и дата Приказа на СДЛ (Специальное должностное лицо по ПОД/ФТ/ФРОМУ)</w:t>
            </w:r>
          </w:p>
        </w:tc>
        <w:tc>
          <w:tcPr>
            <w:tcW w:w="3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040" w:hRule="atLeast"/>
        </w:trPr>
        <w:tc>
          <w:tcPr>
            <w:tcW w:w="18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Номер и дата Приказа на ПВК (Правила внутреннего контроля по ПОД/ФТ/ФРОМУ)</w:t>
            </w:r>
          </w:p>
        </w:tc>
        <w:tc>
          <w:tcPr>
            <w:tcW w:w="3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rPr>
          <w:rFonts w:ascii="Times New Roman" w:hAnsi="Times New Roman" w:eastAsia="Calibri" w:cs="Times New Roman"/>
          <w:i/>
          <w:i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kern w:val="2"/>
          <w:sz w:val="28"/>
          <w:szCs w:val="28"/>
        </w:rPr>
        <w:t>2. Сведения о бенефициарном владельце</w:t>
      </w:r>
      <w:r>
        <w:rPr>
          <w:rFonts w:eastAsia="Calibri" w:cs="Times New Roman" w:ascii="Times New Roman" w:hAnsi="Times New Roman"/>
          <w:sz w:val="20"/>
          <w:szCs w:val="20"/>
        </w:rPr>
        <w:t xml:space="preserve"> (</w:t>
      </w:r>
      <w:r>
        <w:rPr>
          <w:rFonts w:eastAsia="Calibri" w:cs="Times New Roman" w:ascii="Times New Roman" w:hAnsi="Times New Roman"/>
          <w:i/>
          <w:sz w:val="20"/>
          <w:szCs w:val="20"/>
        </w:rPr>
        <w:t>физическое лицо, которое в конечном счете имеет возможность контролировать действия контрагента). Отметьте нужное.</w:t>
      </w:r>
    </w:p>
    <w:tbl>
      <w:tblPr>
        <w:tblW w:w="5000" w:type="pct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814"/>
        <w:gridCol w:w="877"/>
        <w:gridCol w:w="15"/>
        <w:gridCol w:w="2088"/>
        <w:gridCol w:w="1010"/>
        <w:gridCol w:w="56"/>
        <w:gridCol w:w="806"/>
        <w:gridCol w:w="2688"/>
      </w:tblGrid>
      <w:tr>
        <w:trPr>
          <w:trHeight w:val="854" w:hRule="atLeast"/>
        </w:trPr>
        <w:tc>
          <w:tcPr>
            <w:tcW w:w="9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Бенефициарным владельцем является сам индивидуальный предприниматель.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В ином случае заполните информацию ниже.</w:t>
            </w:r>
          </w:p>
        </w:tc>
      </w:tr>
      <w:tr>
        <w:trPr>
          <w:trHeight w:val="291" w:hRule="atLeast"/>
        </w:trPr>
        <w:tc>
          <w:tcPr>
            <w:tcW w:w="4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Основание возможности контролировать действия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91" w:hRule="atLeast"/>
        </w:trPr>
        <w:tc>
          <w:tcPr>
            <w:tcW w:w="4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ФИО (полностью) 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u w:val="single"/>
              </w:rPr>
            </w:r>
          </w:p>
        </w:tc>
      </w:tr>
      <w:tr>
        <w:trPr>
          <w:trHeight w:val="691" w:hRule="atLeast"/>
        </w:trPr>
        <w:tc>
          <w:tcPr>
            <w:tcW w:w="4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Гражданство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u w:val="single"/>
              </w:rPr>
            </w:r>
          </w:p>
        </w:tc>
      </w:tr>
      <w:tr>
        <w:trPr>
          <w:trHeight w:val="357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Тип документа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99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9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Место рождения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47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Серия (при наличии) и номер паспорта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Серия: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Номер: </w:t>
            </w:r>
          </w:p>
        </w:tc>
      </w:tr>
      <w:tr>
        <w:trPr>
          <w:trHeight w:val="355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Дата выдачи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92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411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Код подразделения (при наличии)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411" w:hRule="atLeast"/>
        </w:trPr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Документ, подтверждающий право иностранного гражданина или лица без гражданства на пребывание (проживание) в РФ</w:t>
            </w:r>
            <w:r>
              <w:rPr>
                <w:rStyle w:val="Style15"/>
                <w:rFonts w:eastAsia="Calibri" w:cs="Times New Roman" w:ascii="Times New Roman" w:hAnsi="Times New Roman"/>
                <w:b/>
                <w:sz w:val="18"/>
                <w:szCs w:val="18"/>
                <w:vertAlign w:val="superscript"/>
              </w:rPr>
              <w:footnoteReference w:id="5"/>
            </w: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 xml:space="preserve">: </w:t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Вид документа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11" w:hRule="atLeast"/>
        </w:trPr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 w:before="0" w:after="0"/>
              <w:ind w:left="340" w:hanging="36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left="-20" w:hanging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Серия (если имеется) и номер документа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Серия: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>Номер:</w:t>
            </w:r>
          </w:p>
        </w:tc>
      </w:tr>
      <w:tr>
        <w:trPr>
          <w:trHeight w:val="112" w:hRule="atLeast"/>
        </w:trPr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дата начала срока действия права пребывания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112" w:hRule="atLeast"/>
        </w:trPr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дата окончания срока действия права пребывания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112" w:hRule="atLeast"/>
        </w:trPr>
        <w:tc>
          <w:tcPr>
            <w:tcW w:w="4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Адрес места жительства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(регистрации) или места пребывания 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112" w:hRule="atLeast"/>
        </w:trPr>
        <w:tc>
          <w:tcPr>
            <w:tcW w:w="4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ИНН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Контактная информация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>Номер телефона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779" w:hRule="atLeast"/>
        </w:trPr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ind w:left="10" w:hanging="10"/>
              <w:rPr>
                <w:rFonts w:ascii="Times New Roman" w:hAnsi="Times New Roman" w:eastAsia="Calibri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ind w:left="10" w:hanging="1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>Адрес эл.почты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984" w:hRule="atLeast"/>
        </w:trPr>
        <w:tc>
          <w:tcPr>
            <w:tcW w:w="27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Персона, указанная в п.2, или ее близкие родственники (родители, дети, братья, сестры, супруг/супруга) связи с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правоохранительными органами,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органами государственной власти или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государственными корпорациями</w:t>
            </w:r>
          </w:p>
        </w:tc>
        <w:tc>
          <w:tcPr>
            <w:tcW w:w="6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18"/>
                <w:szCs w:val="18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u w:val="single"/>
              </w:rPr>
              <w:t xml:space="preserve">НЕ ИМЕЕТ. 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В ином случае,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 укажите:</w:t>
            </w:r>
          </w:p>
        </w:tc>
      </w:tr>
      <w:tr>
        <w:trPr>
          <w:trHeight w:val="564" w:hRule="atLeast"/>
        </w:trPr>
        <w:tc>
          <w:tcPr>
            <w:tcW w:w="270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Наименование органа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left="360" w:hanging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63" w:hRule="atLeast"/>
        </w:trPr>
        <w:tc>
          <w:tcPr>
            <w:tcW w:w="270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left="360" w:hanging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63" w:hRule="atLeast"/>
        </w:trPr>
        <w:tc>
          <w:tcPr>
            <w:tcW w:w="270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Степень родства (если это родственник)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left="360" w:hanging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51" w:hRule="atLeast"/>
        </w:trPr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Персона, указанная в п.2 анкеты, или ее близкие родственники (родители, дети, братья, сестры, супруг/супруга) к публичным должностным лицам (ПДЛ), таким как: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иностранные публичные должностные лица;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должностные лица публичной международной организации;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российские публичные должностные лица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18"/>
                <w:szCs w:val="18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u w:val="single"/>
              </w:rPr>
              <w:t xml:space="preserve">НЕ ПРИНАДЛЕЖИТ И РОДСТВЕННОЙ СВЯЗИ НЕ ИМЕЕТ. 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В ином случае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, укажите:</w:t>
            </w:r>
          </w:p>
        </w:tc>
      </w:tr>
      <w:tr>
        <w:trPr>
          <w:trHeight w:val="355" w:hRule="atLeast"/>
        </w:trPr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Ф.И.О (если родственник является ПДЛ):</w:t>
            </w: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427" w:hRule="atLeast"/>
        </w:trPr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Степень родства (если ПДЛ является родственник)</w:t>
            </w: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Должность ПДЛ</w:t>
            </w: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72" w:hRule="atLeast"/>
        </w:trPr>
        <w:tc>
          <w:tcPr>
            <w:tcW w:w="26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Наименование и адрес работодателя ПДЛ</w:t>
            </w: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 w:before="0" w:after="120"/>
        <w:rPr>
          <w:rFonts w:ascii="Times New Roman" w:hAnsi="Times New Roman" w:eastAsia="Calibri" w:cs="Times New Roman"/>
          <w:b/>
          <w:b/>
          <w:bCs/>
          <w:i/>
          <w:i/>
          <w:kern w:val="2"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kern w:val="2"/>
          <w:sz w:val="28"/>
          <w:szCs w:val="28"/>
        </w:rPr>
        <w:t xml:space="preserve">3. Сведения о представителе, действующем на основании доверенности </w:t>
      </w:r>
      <w:r>
        <w:rPr>
          <w:rFonts w:eastAsia="Calibri" w:cs="Times New Roman" w:ascii="Times New Roman" w:hAnsi="Times New Roman"/>
          <w:b/>
          <w:bCs/>
          <w:i/>
          <w:kern w:val="2"/>
          <w:sz w:val="20"/>
          <w:szCs w:val="20"/>
        </w:rPr>
        <w:t>(заполняется только в случае, если подписант – лицо по доверенности, не является Контрагентом)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814"/>
        <w:gridCol w:w="876"/>
        <w:gridCol w:w="2102"/>
        <w:gridCol w:w="1067"/>
        <w:gridCol w:w="2083"/>
        <w:gridCol w:w="1412"/>
      </w:tblGrid>
      <w:tr>
        <w:trPr>
          <w:trHeight w:val="112" w:hRule="atLeast"/>
        </w:trPr>
        <w:tc>
          <w:tcPr>
            <w:tcW w:w="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 xml:space="preserve">ФИО (полностью) 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112" w:hRule="atLeast"/>
        </w:trPr>
        <w:tc>
          <w:tcPr>
            <w:tcW w:w="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357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Тип документа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99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9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Место рождения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47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Серия (при наличии) и номер паспорта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Серия: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Номер: </w:t>
            </w:r>
          </w:p>
        </w:tc>
      </w:tr>
      <w:tr>
        <w:trPr>
          <w:trHeight w:val="355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Дата выдачи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92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411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Код подразделения (при наличии)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411" w:hRule="atLeast"/>
        </w:trPr>
        <w:tc>
          <w:tcPr>
            <w:tcW w:w="2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Документ, подтверждающий право иностранного гражданина или лица без гражданства на пребывание (проживание) в РФ</w:t>
            </w:r>
            <w:r>
              <w:rPr>
                <w:rStyle w:val="Style15"/>
                <w:rFonts w:eastAsia="Calibri" w:cs="Times New Roman" w:ascii="Times New Roman" w:hAnsi="Times New Roman"/>
                <w:b/>
                <w:sz w:val="18"/>
                <w:szCs w:val="18"/>
                <w:vertAlign w:val="superscript"/>
              </w:rPr>
              <w:footnoteReference w:id="6"/>
            </w: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 xml:space="preserve">: </w:t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Вид документа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81" w:hRule="atLeast"/>
        </w:trPr>
        <w:tc>
          <w:tcPr>
            <w:tcW w:w="26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 w:before="0" w:after="0"/>
              <w:ind w:left="340" w:hanging="36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left="-20" w:hanging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Серия (если имеется) и номер документа 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Серия: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>Номер:</w:t>
            </w:r>
          </w:p>
        </w:tc>
      </w:tr>
      <w:tr>
        <w:trPr>
          <w:trHeight w:val="112" w:hRule="atLeast"/>
        </w:trPr>
        <w:tc>
          <w:tcPr>
            <w:tcW w:w="26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дата начала срока действия права пребывания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112" w:hRule="atLeast"/>
        </w:trPr>
        <w:tc>
          <w:tcPr>
            <w:tcW w:w="26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дата окончания срока действия права пребывания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112" w:hRule="atLeast"/>
        </w:trPr>
        <w:tc>
          <w:tcPr>
            <w:tcW w:w="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Адрес места жительства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(регистрации) или места пребывания 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112" w:hRule="atLeast"/>
        </w:trPr>
        <w:tc>
          <w:tcPr>
            <w:tcW w:w="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ИНН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2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Контактная информация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>Номер телефона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431" w:hRule="atLeast"/>
        </w:trPr>
        <w:tc>
          <w:tcPr>
            <w:tcW w:w="26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ind w:left="10" w:hanging="10"/>
              <w:rPr>
                <w:rFonts w:ascii="Times New Roman" w:hAnsi="Times New Roman" w:eastAsia="Calibri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ind w:left="10" w:hanging="1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>Адрес эл.почты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984" w:hRule="atLeast"/>
        </w:trPr>
        <w:tc>
          <w:tcPr>
            <w:tcW w:w="2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Персона, указанная в п.1, или ее близкие родственники (родители, дети, братья, сестры, супруг/супруга) связи с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правоохранительными органами,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органами государственной власти или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государственными корпорациями</w:t>
            </w:r>
          </w:p>
        </w:tc>
        <w:tc>
          <w:tcPr>
            <w:tcW w:w="6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18"/>
                <w:szCs w:val="18"/>
                <w:u w:val="single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u w:val="single"/>
              </w:rPr>
              <w:t xml:space="preserve">НЕ ИМЕЕТ. 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В ином случае,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 укажите:</w:t>
            </w:r>
          </w:p>
        </w:tc>
      </w:tr>
      <w:tr>
        <w:trPr>
          <w:trHeight w:val="564" w:hRule="atLeast"/>
        </w:trPr>
        <w:tc>
          <w:tcPr>
            <w:tcW w:w="26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Наименование органа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left="360" w:hanging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63" w:hRule="atLeast"/>
        </w:trPr>
        <w:tc>
          <w:tcPr>
            <w:tcW w:w="26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left="360" w:hanging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63" w:hRule="atLeast"/>
        </w:trPr>
        <w:tc>
          <w:tcPr>
            <w:tcW w:w="26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Степень родства (если это родственник)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left="360" w:hanging="0"/>
              <w:contextualSpacing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82" w:hRule="atLeast"/>
        </w:trPr>
        <w:tc>
          <w:tcPr>
            <w:tcW w:w="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</w:rPr>
              <w:t>Доверенность</w:t>
            </w: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>(или иной документ): наименование, дата выдачи, срок действия, номер документа, на котором основаны полномочия представителя клиента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 w:eastAsia="Calibri" w:cs="Times New Roman"/>
        </w:rPr>
      </w:pPr>
      <w:r>
        <w:rPr/>
      </w:r>
      <w:bookmarkStart w:id="1" w:name="_GoBack"/>
      <w:bookmarkStart w:id="2" w:name="_GoBack"/>
      <w:bookmarkEnd w:id="2"/>
    </w:p>
    <w:sectPr>
      <w:footnotePr>
        <w:numFmt w:val="decimal"/>
      </w:footnote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5"/>
        <w:widowControl w:val="false"/>
        <w:rPr>
          <w:rFonts w:ascii="Times New Roman" w:hAnsi="Times New Roman" w:cs="Times New Roman"/>
          <w:sz w:val="18"/>
          <w:szCs w:val="18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Указываются сайты (доменное имя, указатель страницы сайта в сети "Интернет"), содержащие информацию о ведении бизнеса организации, включая, но не ограничиваясь официальными, а также через которые осуществляется оказание услуг и/или реализация товара.</w:t>
      </w:r>
    </w:p>
  </w:footnote>
  <w:footnote w:id="3">
    <w:p>
      <w:pPr>
        <w:pStyle w:val="Style25"/>
        <w:widowControl w:val="false"/>
        <w:rPr>
          <w:rFonts w:ascii="Times New Roman" w:hAnsi="Times New Roman" w:cs="Times New Roman"/>
          <w:sz w:val="18"/>
          <w:szCs w:val="18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Документами о пребывании являются миграционная карта, виза, разрешение на временное проживание или вид на жительство.</w:t>
      </w:r>
    </w:p>
  </w:footnote>
  <w:footnote w:id="4">
    <w:p>
      <w:pPr>
        <w:pStyle w:val="Style25"/>
        <w:widowControl w:val="false"/>
        <w:rPr/>
      </w:pPr>
      <w:r>
        <w:rPr>
          <w:rStyle w:val="Style17"/>
        </w:rPr>
        <w:footnoteRef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В том числе в случае осуществления лицензируемого вида деятельности необходимо указание такого ОКВЭД.</w:t>
      </w:r>
    </w:p>
  </w:footnote>
  <w:footnote w:id="5">
    <w:p>
      <w:pPr>
        <w:pStyle w:val="Style25"/>
        <w:widowControl w:val="false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Документами о пребывании являются миграционная карта, виза, разрешение на временное проживание или вид на жительство.</w:t>
      </w:r>
    </w:p>
  </w:footnote>
  <w:footnote w:id="6">
    <w:p>
      <w:pPr>
        <w:pStyle w:val="Style25"/>
        <w:widowControl w:val="false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Документами о пребывании являются миграционная карта, виза, разрешение на временное проживание или вид на жительство.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semiHidden/>
    <w:qFormat/>
    <w:rsid w:val="00e14333"/>
    <w:rPr>
      <w:sz w:val="20"/>
      <w:szCs w:val="20"/>
    </w:rPr>
  </w:style>
  <w:style w:type="character" w:styleId="Style15">
    <w:name w:val="Footnote Reference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e14333"/>
    <w:rPr>
      <w:vertAlign w:val="superscript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c47955"/>
    <w:rPr>
      <w:rFonts w:ascii="Segoe UI" w:hAnsi="Segoe UI" w:cs="Segoe UI"/>
      <w:sz w:val="18"/>
      <w:szCs w:val="18"/>
    </w:rPr>
  </w:style>
  <w:style w:type="character" w:styleId="Style17">
    <w:name w:val="Символ сноски"/>
    <w:qFormat/>
    <w:rPr/>
  </w:style>
  <w:style w:type="character" w:styleId="Style18">
    <w:name w:val="Endnote Reference"/>
    <w:rPr>
      <w:vertAlign w:val="superscript"/>
    </w:rPr>
  </w:style>
  <w:style w:type="character" w:styleId="Style19">
    <w:name w:val="Символ концевой сноск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5">
    <w:name w:val="Footnote Text"/>
    <w:basedOn w:val="Normal"/>
    <w:link w:val="Style14"/>
    <w:uiPriority w:val="99"/>
    <w:semiHidden/>
    <w:unhideWhenUsed/>
    <w:rsid w:val="00e14333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c4795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LibreOffice/7.4.2.3$Windows_X86_64 LibreOffice_project/382eef1f22670f7f4118c8c2dd222ec7ad009daf</Application>
  <AppVersion>15.0000</AppVersion>
  <Pages>5</Pages>
  <Words>775</Words>
  <Characters>5321</Characters>
  <CharactersWithSpaces>5973</CharactersWithSpaces>
  <Paragraphs>156</Paragraphs>
  <Company>QIWI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2022-05-24T09:07:00Z</dcterms:created>
  <dc:creator>Кирилова Виктория Владимировна</dc:creator>
  <dc:description/>
  <dc:language>ru-RU</dc:language>
  <cp:lastModifiedBy/>
  <dcterms:modified xsi:type="dcterms:W3CDTF">2023-02-02T09:18:55Z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